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A641" w14:textId="77777777" w:rsidR="00521864" w:rsidRDefault="00521864" w:rsidP="00521864">
      <w:pPr>
        <w:spacing w:after="0" w:line="240" w:lineRule="auto"/>
        <w:ind w:left="2832" w:firstLine="708"/>
        <w:rPr>
          <w:b/>
          <w:bCs/>
          <w:sz w:val="28"/>
          <w:szCs w:val="28"/>
        </w:rPr>
      </w:pPr>
    </w:p>
    <w:p w14:paraId="2FD62F7E" w14:textId="22AEBD6B" w:rsidR="00521864" w:rsidRPr="00521864" w:rsidRDefault="00521864" w:rsidP="00521864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 w:rsidRPr="00521864">
        <w:rPr>
          <w:b/>
          <w:bCs/>
          <w:sz w:val="28"/>
          <w:szCs w:val="28"/>
        </w:rPr>
        <w:t>M</w:t>
      </w:r>
      <w:r w:rsidR="00C37E9F">
        <w:rPr>
          <w:b/>
          <w:bCs/>
          <w:sz w:val="28"/>
          <w:szCs w:val="28"/>
        </w:rPr>
        <w:t>ultidimensionele behandeling - MDH</w:t>
      </w:r>
    </w:p>
    <w:p w14:paraId="0C433798" w14:textId="77777777" w:rsidR="00521864" w:rsidRDefault="00521864" w:rsidP="00B44BB3">
      <w:pPr>
        <w:spacing w:after="0" w:line="240" w:lineRule="auto"/>
        <w:rPr>
          <w:b/>
          <w:bCs/>
        </w:rPr>
      </w:pPr>
    </w:p>
    <w:p w14:paraId="6FF97C69" w14:textId="77777777" w:rsidR="00521864" w:rsidRDefault="00521864" w:rsidP="00B44BB3">
      <w:pPr>
        <w:spacing w:after="0" w:line="240" w:lineRule="auto"/>
        <w:rPr>
          <w:b/>
          <w:bCs/>
        </w:rPr>
      </w:pPr>
    </w:p>
    <w:p w14:paraId="2F0D648A" w14:textId="0D00BA58" w:rsidR="00521864" w:rsidRPr="00521864" w:rsidRDefault="00521864" w:rsidP="00B44BB3">
      <w:pPr>
        <w:spacing w:after="0" w:line="240" w:lineRule="auto"/>
        <w:rPr>
          <w:b/>
          <w:bCs/>
        </w:rPr>
      </w:pPr>
      <w:r w:rsidRPr="00521864">
        <w:rPr>
          <w:b/>
          <w:bCs/>
        </w:rPr>
        <w:t>Verplichte literatuur</w:t>
      </w:r>
      <w:r>
        <w:rPr>
          <w:b/>
          <w:bCs/>
        </w:rPr>
        <w:t>:</w:t>
      </w:r>
    </w:p>
    <w:p w14:paraId="40B32AEE" w14:textId="77777777" w:rsidR="00521864" w:rsidRDefault="00521864" w:rsidP="00B44BB3">
      <w:pPr>
        <w:spacing w:after="0" w:line="240" w:lineRule="auto"/>
      </w:pPr>
    </w:p>
    <w:p w14:paraId="649D34E0" w14:textId="061217D7" w:rsidR="00B44BB3" w:rsidRDefault="00B44BB3" w:rsidP="00B44BB3">
      <w:pPr>
        <w:spacing w:after="0" w:line="240" w:lineRule="auto"/>
      </w:pPr>
      <w:r>
        <w:t>Literatuur voor dag 1</w:t>
      </w:r>
      <w:r w:rsidR="00521864">
        <w:t>:</w:t>
      </w:r>
    </w:p>
    <w:p w14:paraId="336D1A51" w14:textId="77777777" w:rsidR="00B44BB3" w:rsidRPr="00B44BB3" w:rsidRDefault="00B44BB3" w:rsidP="00B44BB3">
      <w:pPr>
        <w:spacing w:after="0" w:line="240" w:lineRule="auto"/>
        <w:rPr>
          <w:b/>
          <w:bCs/>
        </w:rPr>
      </w:pPr>
    </w:p>
    <w:p w14:paraId="2A7734CF" w14:textId="77777777" w:rsidR="00BA7528" w:rsidRPr="00BA7528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Justine van Lawick en Anke Savenije. Basisbegrippen. </w:t>
      </w:r>
      <w:r w:rsidR="00BA7528">
        <w:t xml:space="preserve">Handboek Systeemtherapie (2018), </w:t>
      </w:r>
    </w:p>
    <w:p w14:paraId="3BE6C40F" w14:textId="2A91DEAD" w:rsidR="00B44BB3" w:rsidRPr="0015129A" w:rsidRDefault="004C2A75" w:rsidP="00BA7528">
      <w:pPr>
        <w:pStyle w:val="Lijstalinea"/>
        <w:spacing w:after="0" w:line="240" w:lineRule="auto"/>
        <w:rPr>
          <w:b/>
          <w:bCs/>
        </w:rPr>
      </w:pPr>
      <w:r>
        <w:t>pag</w:t>
      </w:r>
      <w:r w:rsidR="00B44BB3">
        <w:t>. 204 – 222</w:t>
      </w:r>
      <w:r w:rsidR="00894308">
        <w:t>.</w:t>
      </w:r>
    </w:p>
    <w:p w14:paraId="1EFC3CF5" w14:textId="20091CC8" w:rsidR="00B44BB3" w:rsidRPr="00D511F2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Vullings, H. Multidimensionele familietherapie. </w:t>
      </w:r>
      <w:r w:rsidRPr="00FD4B4F">
        <w:t>Systeemtherapie Jaargang 26</w:t>
      </w:r>
      <w:r w:rsidR="00BA7528">
        <w:t>,</w:t>
      </w:r>
      <w:r w:rsidRPr="00FD4B4F">
        <w:t xml:space="preserve"> Nummer 2</w:t>
      </w:r>
      <w:r w:rsidR="00BA7528">
        <w:t>,</w:t>
      </w:r>
      <w:r w:rsidRPr="00FD4B4F">
        <w:t xml:space="preserve"> Juni 2014</w:t>
      </w:r>
      <w:r>
        <w:t xml:space="preserve">, </w:t>
      </w:r>
      <w:r w:rsidR="004C2A75">
        <w:t>pag</w:t>
      </w:r>
      <w:r>
        <w:t>.</w:t>
      </w:r>
      <w:r w:rsidRPr="00FD4B4F">
        <w:t xml:space="preserve"> 65–78</w:t>
      </w:r>
      <w:r w:rsidR="00894308">
        <w:t>.</w:t>
      </w:r>
    </w:p>
    <w:p w14:paraId="4DBB3DBF" w14:textId="421DA824" w:rsidR="00B44BB3" w:rsidRPr="005F01E4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5F01E4">
        <w:rPr>
          <w:lang w:val="en-US"/>
        </w:rPr>
        <w:t xml:space="preserve">Liddle, H.A. </w:t>
      </w:r>
      <w:r>
        <w:rPr>
          <w:lang w:val="en-US"/>
        </w:rPr>
        <w:t xml:space="preserve">(2007). </w:t>
      </w:r>
      <w:r w:rsidRPr="00D9005D">
        <w:rPr>
          <w:lang w:val="en-US"/>
        </w:rPr>
        <w:t>MDFT Sessions: Operational Features of the Approach</w:t>
      </w:r>
      <w:r>
        <w:rPr>
          <w:lang w:val="en-US"/>
        </w:rPr>
        <w:t>. Chapter II in</w:t>
      </w:r>
      <w:r w:rsidRPr="00D9005D">
        <w:rPr>
          <w:lang w:val="en-US"/>
        </w:rPr>
        <w:t xml:space="preserve"> </w:t>
      </w:r>
      <w:r w:rsidRPr="005F01E4">
        <w:rPr>
          <w:lang w:val="en-US"/>
        </w:rPr>
        <w:t xml:space="preserve">Treatment </w:t>
      </w:r>
      <w:r>
        <w:rPr>
          <w:lang w:val="en-US"/>
        </w:rPr>
        <w:t>Manual Multidimensional Family Therapy. Pag. 38-46</w:t>
      </w:r>
      <w:r w:rsidR="00894308">
        <w:rPr>
          <w:lang w:val="en-US"/>
        </w:rPr>
        <w:t>.</w:t>
      </w:r>
    </w:p>
    <w:p w14:paraId="233CB1D0" w14:textId="7FC74AEE" w:rsidR="00B44BB3" w:rsidRPr="00561AC2" w:rsidRDefault="00F7557D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Stichting Jeugdinterventies, </w:t>
      </w:r>
      <w:r w:rsidR="00AD4AE1">
        <w:t xml:space="preserve">Handleiding voor MDFT-Therapeuten, H1, pag. 22-26. </w:t>
      </w:r>
    </w:p>
    <w:p w14:paraId="77FBF7D7" w14:textId="7B976A2B" w:rsidR="00F450A3" w:rsidRDefault="00F450A3"/>
    <w:p w14:paraId="7AD0DE2A" w14:textId="7F293A24" w:rsidR="00B44BB3" w:rsidRDefault="00B44BB3">
      <w:r>
        <w:t>Literatuur voor dag 2</w:t>
      </w:r>
      <w:r w:rsidR="00521864">
        <w:t>:</w:t>
      </w:r>
    </w:p>
    <w:p w14:paraId="39D0E66F" w14:textId="5AF542F1" w:rsidR="00B44BB3" w:rsidRPr="000F7345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0F7345">
        <w:rPr>
          <w:lang w:val="en-US"/>
        </w:rPr>
        <w:t xml:space="preserve">Minuchin, S. Enactment, chapter </w:t>
      </w:r>
      <w:r w:rsidR="00CD0D1E">
        <w:rPr>
          <w:lang w:val="en-US"/>
        </w:rPr>
        <w:t>7</w:t>
      </w:r>
      <w:r w:rsidRPr="000F7345">
        <w:rPr>
          <w:lang w:val="en-US"/>
        </w:rPr>
        <w:t xml:space="preserve"> i</w:t>
      </w:r>
      <w:r>
        <w:rPr>
          <w:lang w:val="en-US"/>
        </w:rPr>
        <w:t>n: Family Techniques</w:t>
      </w:r>
      <w:r w:rsidR="004C2A75">
        <w:rPr>
          <w:lang w:val="en-US"/>
        </w:rPr>
        <w:t xml:space="preserve">, </w:t>
      </w:r>
      <w:r w:rsidR="00CD0D1E">
        <w:rPr>
          <w:lang w:val="en-US"/>
        </w:rPr>
        <w:t>p</w:t>
      </w:r>
      <w:r w:rsidR="004C2A75">
        <w:rPr>
          <w:lang w:val="en-US"/>
        </w:rPr>
        <w:t>ag</w:t>
      </w:r>
      <w:r w:rsidR="00CD0D1E">
        <w:rPr>
          <w:lang w:val="en-US"/>
        </w:rPr>
        <w:t>.</w:t>
      </w:r>
      <w:r w:rsidR="004C2A75">
        <w:rPr>
          <w:lang w:val="en-US"/>
        </w:rPr>
        <w:t xml:space="preserve"> 78-97.</w:t>
      </w:r>
    </w:p>
    <w:p w14:paraId="1E24FBEE" w14:textId="249295B0" w:rsidR="00B44BB3" w:rsidRPr="000F7345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C37E9F">
        <w:rPr>
          <w:lang w:val="en-US"/>
        </w:rPr>
        <w:t xml:space="preserve">Liddle, H.A. (2007). </w:t>
      </w:r>
      <w:r w:rsidRPr="000F7345">
        <w:rPr>
          <w:lang w:val="en-US"/>
        </w:rPr>
        <w:t>Goals, Rationale, and Procedures of MDFT Interventions. Chapter III in n MDFT treatment Manual p</w:t>
      </w:r>
      <w:r w:rsidR="004C2A75">
        <w:rPr>
          <w:lang w:val="en-US"/>
        </w:rPr>
        <w:t>a</w:t>
      </w:r>
      <w:r w:rsidRPr="000F7345">
        <w:rPr>
          <w:lang w:val="en-US"/>
        </w:rPr>
        <w:t xml:space="preserve">g. 47 – 67 </w:t>
      </w:r>
      <w:r>
        <w:rPr>
          <w:lang w:val="en-US"/>
        </w:rPr>
        <w:t>&amp;</w:t>
      </w:r>
      <w:r w:rsidR="004C2A75">
        <w:rPr>
          <w:lang w:val="en-US"/>
        </w:rPr>
        <w:t xml:space="preserve"> pag.</w:t>
      </w:r>
      <w:r w:rsidRPr="000F7345">
        <w:rPr>
          <w:lang w:val="en-US"/>
        </w:rPr>
        <w:t xml:space="preserve"> 88-110</w:t>
      </w:r>
      <w:r w:rsidR="00BA7528">
        <w:rPr>
          <w:lang w:val="en-US"/>
        </w:rPr>
        <w:t>.</w:t>
      </w:r>
    </w:p>
    <w:p w14:paraId="0BE19781" w14:textId="131BE77F" w:rsidR="00B44BB3" w:rsidRPr="000F7345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0F7345">
        <w:rPr>
          <w:lang w:val="en-US"/>
        </w:rPr>
        <w:t>Liddle, H.A. (2007). Working the Model: Transforming Negative Processes into Key Therapeutic Work</w:t>
      </w:r>
      <w:r>
        <w:rPr>
          <w:lang w:val="en-US"/>
        </w:rPr>
        <w:t xml:space="preserve">. Chapter IV in the MDFT Treatment Manual, pag. </w:t>
      </w:r>
      <w:r w:rsidRPr="000F7345">
        <w:rPr>
          <w:lang w:val="en-US"/>
        </w:rPr>
        <w:t>127 -139</w:t>
      </w:r>
      <w:r w:rsidR="00894308">
        <w:rPr>
          <w:lang w:val="en-US"/>
        </w:rPr>
        <w:t>.</w:t>
      </w:r>
    </w:p>
    <w:p w14:paraId="687DF29F" w14:textId="77777777" w:rsidR="00B44BB3" w:rsidRPr="00C37E9F" w:rsidRDefault="00B44BB3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  <w:lang w:val="en-US"/>
        </w:rPr>
      </w:pPr>
      <w:r w:rsidRPr="00C37E9F">
        <w:rPr>
          <w:lang w:val="en-US"/>
        </w:rPr>
        <w:t>Terrel L. Templeman: The parent child coercive cycle</w:t>
      </w:r>
    </w:p>
    <w:p w14:paraId="42D1B7E5" w14:textId="1F0BC45F" w:rsidR="00B44BB3" w:rsidRPr="00583BFF" w:rsidRDefault="00F7557D" w:rsidP="00B44BB3">
      <w:pPr>
        <w:pStyle w:val="Lijstalinea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Stichting Jeugdinterventies, </w:t>
      </w:r>
      <w:r w:rsidR="00B44BB3">
        <w:t xml:space="preserve"> Nederlandse Handleiding </w:t>
      </w:r>
      <w:r w:rsidR="00211AD6">
        <w:t xml:space="preserve">voor MDFT-Therapeuten, </w:t>
      </w:r>
      <w:r>
        <w:t>H7,</w:t>
      </w:r>
      <w:r w:rsidR="00AD4AE1">
        <w:t xml:space="preserve"> pag. 103-146.</w:t>
      </w:r>
    </w:p>
    <w:p w14:paraId="0288A8E2" w14:textId="77777777" w:rsidR="00B44BB3" w:rsidRPr="00E72435" w:rsidRDefault="00B44BB3" w:rsidP="00B44BB3">
      <w:pPr>
        <w:pStyle w:val="Lijstalinea"/>
        <w:spacing w:after="0" w:line="240" w:lineRule="auto"/>
        <w:rPr>
          <w:b/>
          <w:bCs/>
        </w:rPr>
      </w:pPr>
    </w:p>
    <w:p w14:paraId="324F3C39" w14:textId="77777777" w:rsidR="00521864" w:rsidRPr="00521864" w:rsidRDefault="00521864" w:rsidP="00521864">
      <w:pPr>
        <w:spacing w:after="0" w:line="240" w:lineRule="auto"/>
        <w:rPr>
          <w:b/>
          <w:bCs/>
        </w:rPr>
      </w:pPr>
    </w:p>
    <w:p w14:paraId="24C62143" w14:textId="056DDA4C" w:rsidR="00521864" w:rsidRDefault="00521864" w:rsidP="00521864">
      <w:pPr>
        <w:spacing w:after="0" w:line="240" w:lineRule="auto"/>
        <w:rPr>
          <w:b/>
          <w:bCs/>
        </w:rPr>
      </w:pPr>
      <w:r>
        <w:rPr>
          <w:b/>
          <w:bCs/>
        </w:rPr>
        <w:t>Aanbevolen literatuur:</w:t>
      </w:r>
    </w:p>
    <w:p w14:paraId="625C481C" w14:textId="77777777" w:rsidR="00521864" w:rsidRDefault="00521864" w:rsidP="00521864">
      <w:pPr>
        <w:spacing w:after="0" w:line="240" w:lineRule="auto"/>
        <w:rPr>
          <w:b/>
          <w:bCs/>
        </w:rPr>
      </w:pPr>
    </w:p>
    <w:p w14:paraId="12FEA5B9" w14:textId="3DE7ECA2" w:rsidR="00521864" w:rsidRPr="00521864" w:rsidRDefault="00521864" w:rsidP="00521864">
      <w:pPr>
        <w:spacing w:after="0" w:line="240" w:lineRule="auto"/>
      </w:pPr>
      <w:r w:rsidRPr="00521864">
        <w:t>Literatuur voor dag 1:</w:t>
      </w:r>
    </w:p>
    <w:p w14:paraId="5FF6D6E9" w14:textId="5790178A" w:rsidR="00521864" w:rsidRDefault="00521864" w:rsidP="00521864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Rober, P.: Gezinstherapie in Praktijk: hoofdstuk 1 De eerste sessie, </w:t>
      </w:r>
      <w:r w:rsidR="004C2A75">
        <w:t>pag</w:t>
      </w:r>
      <w:r>
        <w:t>. 25-55</w:t>
      </w:r>
      <w:r w:rsidR="00894308">
        <w:t>.</w:t>
      </w:r>
    </w:p>
    <w:p w14:paraId="3D312D2D" w14:textId="229ED970" w:rsidR="00521864" w:rsidRDefault="00521864"/>
    <w:p w14:paraId="4308591B" w14:textId="4851D2D5" w:rsidR="00521864" w:rsidRPr="00521864" w:rsidRDefault="00521864" w:rsidP="00521864">
      <w:pPr>
        <w:spacing w:after="0" w:line="240" w:lineRule="auto"/>
      </w:pPr>
      <w:r w:rsidRPr="00521864">
        <w:t>Literatuur voor dag 2:</w:t>
      </w:r>
    </w:p>
    <w:p w14:paraId="2DDF60BD" w14:textId="30F3882B" w:rsidR="00521864" w:rsidRDefault="00521864" w:rsidP="00521864">
      <w:pPr>
        <w:pStyle w:val="Lijstalinea"/>
        <w:numPr>
          <w:ilvl w:val="0"/>
          <w:numId w:val="1"/>
        </w:numPr>
        <w:spacing w:after="0" w:line="240" w:lineRule="auto"/>
      </w:pPr>
      <w:r w:rsidRPr="00E72435">
        <w:t>Anke Savenije en Justine van Lawick, Methoden en technieken</w:t>
      </w:r>
      <w:r>
        <w:t>,</w:t>
      </w:r>
      <w:r w:rsidR="00F7557D">
        <w:t xml:space="preserve"> Handboek Systeemtherapie H</w:t>
      </w:r>
      <w:r>
        <w:t xml:space="preserve">15, </w:t>
      </w:r>
      <w:r w:rsidR="004C2A75">
        <w:t>pag</w:t>
      </w:r>
      <w:r>
        <w:t>. 223 – 255.</w:t>
      </w:r>
    </w:p>
    <w:p w14:paraId="36192457" w14:textId="77777777" w:rsidR="00521864" w:rsidRDefault="00521864"/>
    <w:sectPr w:rsidR="00521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8358" w14:textId="77777777" w:rsidR="003A45E0" w:rsidRDefault="003A45E0" w:rsidP="00521864">
      <w:pPr>
        <w:spacing w:after="0" w:line="240" w:lineRule="auto"/>
      </w:pPr>
      <w:r>
        <w:separator/>
      </w:r>
    </w:p>
  </w:endnote>
  <w:endnote w:type="continuationSeparator" w:id="0">
    <w:p w14:paraId="217513C9" w14:textId="77777777" w:rsidR="003A45E0" w:rsidRDefault="003A45E0" w:rsidP="0052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8C5C" w14:textId="77777777" w:rsidR="003A45E0" w:rsidRDefault="003A45E0" w:rsidP="00521864">
      <w:pPr>
        <w:spacing w:after="0" w:line="240" w:lineRule="auto"/>
      </w:pPr>
      <w:r>
        <w:separator/>
      </w:r>
    </w:p>
  </w:footnote>
  <w:footnote w:type="continuationSeparator" w:id="0">
    <w:p w14:paraId="1CD580C6" w14:textId="77777777" w:rsidR="003A45E0" w:rsidRDefault="003A45E0" w:rsidP="0052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66AA" w14:textId="058AAEBE" w:rsidR="00521864" w:rsidRPr="00521864" w:rsidRDefault="00521864" w:rsidP="00521864">
    <w:pPr>
      <w:pStyle w:val="Koptekst"/>
      <w:jc w:val="right"/>
    </w:pPr>
    <w:r>
      <w:rPr>
        <w:noProof/>
      </w:rPr>
      <w:drawing>
        <wp:inline distT="0" distB="0" distL="0" distR="0" wp14:anchorId="345E6A71" wp14:editId="166AD997">
          <wp:extent cx="2533650" cy="971550"/>
          <wp:effectExtent l="0" t="0" r="0" b="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6C46"/>
    <w:multiLevelType w:val="hybridMultilevel"/>
    <w:tmpl w:val="BEB6F6D2"/>
    <w:lvl w:ilvl="0" w:tplc="1AB8568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3"/>
    <w:rsid w:val="00211AD6"/>
    <w:rsid w:val="002F7FD3"/>
    <w:rsid w:val="003A45E0"/>
    <w:rsid w:val="004C2A75"/>
    <w:rsid w:val="00521864"/>
    <w:rsid w:val="00894308"/>
    <w:rsid w:val="00AD4AE1"/>
    <w:rsid w:val="00B44BB3"/>
    <w:rsid w:val="00BA7528"/>
    <w:rsid w:val="00C37E9F"/>
    <w:rsid w:val="00CD0D1E"/>
    <w:rsid w:val="00F450A3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936F7"/>
  <w15:chartTrackingRefBased/>
  <w15:docId w15:val="{15A7072C-EFCC-4D54-ACFD-B155C3B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B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4B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864"/>
  </w:style>
  <w:style w:type="paragraph" w:styleId="Voettekst">
    <w:name w:val="footer"/>
    <w:basedOn w:val="Standaard"/>
    <w:link w:val="VoettekstChar"/>
    <w:uiPriority w:val="99"/>
    <w:unhideWhenUsed/>
    <w:rsid w:val="0052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864"/>
  </w:style>
  <w:style w:type="paragraph" w:styleId="Ballontekst">
    <w:name w:val="Balloon Text"/>
    <w:basedOn w:val="Standaard"/>
    <w:link w:val="BallontekstChar"/>
    <w:uiPriority w:val="99"/>
    <w:semiHidden/>
    <w:unhideWhenUsed/>
    <w:rsid w:val="008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Scholma</dc:creator>
  <cp:keywords/>
  <dc:description/>
  <cp:lastModifiedBy>Anneke Boonstra</cp:lastModifiedBy>
  <cp:revision>3</cp:revision>
  <dcterms:created xsi:type="dcterms:W3CDTF">2021-03-02T08:07:00Z</dcterms:created>
  <dcterms:modified xsi:type="dcterms:W3CDTF">2021-03-02T08:11:00Z</dcterms:modified>
</cp:coreProperties>
</file>